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EC81" w14:textId="657A79BB" w:rsidR="005B5BCE" w:rsidRDefault="00A853D7" w:rsidP="00A853D7">
      <w:pPr>
        <w:jc w:val="center"/>
      </w:pPr>
      <w:r>
        <w:rPr>
          <w:rFonts w:ascii="Source Sans Pro" w:eastAsia="Times New Roman" w:hAnsi="Source Sans Pro" w:cs="Times New Roman"/>
          <w:noProof/>
          <w:color w:val="333F48"/>
          <w:sz w:val="24"/>
          <w:szCs w:val="24"/>
        </w:rPr>
        <w:drawing>
          <wp:inline distT="0" distB="0" distL="0" distR="0" wp14:anchorId="7B3E5E31" wp14:editId="22B06E0C">
            <wp:extent cx="5936705" cy="18288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085" cy="18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DDB1" w14:textId="4853AB56" w:rsidR="00A853D7" w:rsidRPr="00BE40B1" w:rsidRDefault="00BE40B1" w:rsidP="00A853D7">
      <w:pPr>
        <w:jc w:val="center"/>
        <w:rPr>
          <w:rFonts w:ascii="Play" w:hAnsi="Play"/>
          <w:b/>
          <w:bCs/>
          <w:sz w:val="40"/>
          <w:szCs w:val="40"/>
        </w:rPr>
      </w:pPr>
      <w:r w:rsidRPr="00BE40B1">
        <w:rPr>
          <w:rFonts w:ascii="Play" w:hAnsi="Play"/>
          <w:b/>
          <w:bCs/>
          <w:sz w:val="40"/>
          <w:szCs w:val="40"/>
        </w:rPr>
        <w:t>POST-</w:t>
      </w:r>
      <w:r w:rsidR="00A853D7" w:rsidRPr="00BE40B1">
        <w:rPr>
          <w:rFonts w:ascii="Play" w:hAnsi="Play"/>
          <w:b/>
          <w:bCs/>
          <w:sz w:val="40"/>
          <w:szCs w:val="40"/>
        </w:rPr>
        <w:t xml:space="preserve">EVENT </w:t>
      </w:r>
      <w:r w:rsidRPr="00BE40B1">
        <w:rPr>
          <w:rFonts w:ascii="Play" w:hAnsi="Play"/>
          <w:b/>
          <w:bCs/>
          <w:sz w:val="40"/>
          <w:szCs w:val="40"/>
        </w:rPr>
        <w:t>FOLLOW-UP GUIDE</w:t>
      </w:r>
    </w:p>
    <w:p w14:paraId="1C4EB01B" w14:textId="1794CD17" w:rsidR="00A853D7" w:rsidRDefault="00A853D7" w:rsidP="00A853D7">
      <w:pPr>
        <w:rPr>
          <w:rFonts w:ascii="Source Sans Pro" w:hAnsi="Source Sans Pro"/>
          <w:sz w:val="24"/>
          <w:szCs w:val="24"/>
        </w:rPr>
      </w:pPr>
    </w:p>
    <w:p w14:paraId="4D5A6FE5" w14:textId="05DDE078" w:rsidR="00BE40B1" w:rsidRDefault="00BE40B1" w:rsidP="00BE40B1">
      <w:pPr>
        <w:pStyle w:val="NoSpacing"/>
        <w:rPr>
          <w:rFonts w:ascii="Source Sans Pro" w:hAnsi="Source Sans Pro"/>
        </w:rPr>
      </w:pPr>
      <w:r w:rsidRPr="00BE40B1">
        <w:rPr>
          <w:rFonts w:ascii="Source Sans Pro" w:hAnsi="Source Sans Pro"/>
        </w:rPr>
        <w:t xml:space="preserve">Now that </w:t>
      </w:r>
      <w:r>
        <w:rPr>
          <w:rFonts w:ascii="Source Sans Pro" w:hAnsi="Source Sans Pro"/>
        </w:rPr>
        <w:t>Explore</w:t>
      </w:r>
      <w:r w:rsidRPr="00BE40B1">
        <w:rPr>
          <w:rFonts w:ascii="Source Sans Pro" w:hAnsi="Source Sans Pro"/>
        </w:rPr>
        <w:t xml:space="preserve"> Dynamics 365 is over, </w:t>
      </w:r>
      <w:proofErr w:type="gramStart"/>
      <w:r w:rsidRPr="00BE40B1">
        <w:rPr>
          <w:rFonts w:ascii="Source Sans Pro" w:hAnsi="Source Sans Pro"/>
        </w:rPr>
        <w:t>it’s</w:t>
      </w:r>
      <w:proofErr w:type="gramEnd"/>
      <w:r w:rsidRPr="00BE40B1">
        <w:rPr>
          <w:rFonts w:ascii="Source Sans Pro" w:hAnsi="Source Sans Pro"/>
        </w:rPr>
        <w:t xml:space="preserve"> time to </w:t>
      </w:r>
      <w:r w:rsidRPr="00BE40B1">
        <w:rPr>
          <w:rFonts w:ascii="Source Sans Pro" w:hAnsi="Source Sans Pro"/>
          <w:b/>
          <w:bCs/>
        </w:rPr>
        <w:t>turn post-event enthusiasm into real business opportunities!</w:t>
      </w:r>
    </w:p>
    <w:p w14:paraId="47DE94B9" w14:textId="77777777" w:rsidR="00BE40B1" w:rsidRPr="00BE40B1" w:rsidRDefault="00BE40B1" w:rsidP="00BE40B1">
      <w:pPr>
        <w:pStyle w:val="NoSpacing"/>
        <w:rPr>
          <w:rFonts w:ascii="Source Sans Pro" w:hAnsi="Source Sans Pro"/>
        </w:rPr>
      </w:pPr>
    </w:p>
    <w:p w14:paraId="28C4614D" w14:textId="218391AA" w:rsidR="00A853D7" w:rsidRPr="00704273" w:rsidRDefault="00BE40B1" w:rsidP="00BE40B1">
      <w:pPr>
        <w:pStyle w:val="NoSpacing"/>
        <w:rPr>
          <w:rFonts w:ascii="Source Sans Pro" w:hAnsi="Source Sans Pro"/>
        </w:rPr>
      </w:pPr>
      <w:proofErr w:type="gramStart"/>
      <w:r w:rsidRPr="00BE40B1">
        <w:rPr>
          <w:rFonts w:ascii="Source Sans Pro" w:hAnsi="Source Sans Pro"/>
        </w:rPr>
        <w:t>Here’s</w:t>
      </w:r>
      <w:proofErr w:type="gramEnd"/>
      <w:r w:rsidRPr="00BE40B1">
        <w:rPr>
          <w:rFonts w:ascii="Source Sans Pro" w:hAnsi="Source Sans Pro"/>
        </w:rPr>
        <w:t xml:space="preserve"> how to get started on post-event follow-ups:</w:t>
      </w:r>
    </w:p>
    <w:p w14:paraId="23B5FF07" w14:textId="77777777" w:rsidR="00A853D7" w:rsidRPr="00A853D7" w:rsidRDefault="00A853D7" w:rsidP="00A853D7">
      <w:pPr>
        <w:pStyle w:val="NoSpacing"/>
      </w:pPr>
    </w:p>
    <w:p w14:paraId="10D5987F" w14:textId="67BDBC5D" w:rsidR="00A853D7" w:rsidRDefault="00A853D7" w:rsidP="00A853D7">
      <w:pPr>
        <w:pStyle w:val="NoSpacing"/>
        <w:rPr>
          <w:rFonts w:ascii="Source Sans Pro" w:hAnsi="Source Sans Pro"/>
          <w:b/>
          <w:bCs/>
          <w:sz w:val="28"/>
          <w:szCs w:val="28"/>
        </w:rPr>
      </w:pPr>
      <w:r w:rsidRPr="000E7064">
        <w:rPr>
          <w:sz w:val="28"/>
          <w:szCs w:val="28"/>
        </w:rPr>
        <w:sym w:font="Wingdings" w:char="F0FE"/>
      </w:r>
      <w:r>
        <w:rPr>
          <w:sz w:val="28"/>
          <w:szCs w:val="28"/>
        </w:rPr>
        <w:t xml:space="preserve"> </w:t>
      </w:r>
      <w:r w:rsidRPr="00704273">
        <w:rPr>
          <w:rFonts w:ascii="Source Sans Pro" w:hAnsi="Source Sans Pro"/>
          <w:b/>
          <w:bCs/>
          <w:sz w:val="28"/>
          <w:szCs w:val="28"/>
        </w:rPr>
        <w:t>Download “</w:t>
      </w:r>
      <w:r w:rsidR="00A81581">
        <w:rPr>
          <w:rFonts w:ascii="Source Sans Pro" w:hAnsi="Source Sans Pro"/>
          <w:b/>
          <w:bCs/>
          <w:sz w:val="28"/>
          <w:szCs w:val="28"/>
        </w:rPr>
        <w:t>Explore</w:t>
      </w:r>
      <w:r w:rsidRPr="00704273">
        <w:rPr>
          <w:rFonts w:ascii="Source Sans Pro" w:hAnsi="Source Sans Pro"/>
          <w:b/>
          <w:bCs/>
          <w:sz w:val="28"/>
          <w:szCs w:val="28"/>
        </w:rPr>
        <w:t xml:space="preserve"> Dynamics 365 </w:t>
      </w:r>
      <w:r w:rsidR="00BE40B1">
        <w:rPr>
          <w:rFonts w:ascii="Source Sans Pro" w:hAnsi="Source Sans Pro"/>
          <w:b/>
          <w:bCs/>
          <w:sz w:val="28"/>
          <w:szCs w:val="28"/>
        </w:rPr>
        <w:t>Post-Event Follow-Up Guide</w:t>
      </w:r>
      <w:r w:rsidRPr="00704273">
        <w:rPr>
          <w:rFonts w:ascii="Source Sans Pro" w:hAnsi="Source Sans Pro"/>
          <w:b/>
          <w:bCs/>
          <w:sz w:val="28"/>
          <w:szCs w:val="28"/>
        </w:rPr>
        <w:t>”</w:t>
      </w:r>
    </w:p>
    <w:p w14:paraId="66E8E0D2" w14:textId="77777777" w:rsidR="00BE40B1" w:rsidRDefault="00BE40B1" w:rsidP="00BE40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3484">
        <w:rPr>
          <w:sz w:val="24"/>
          <w:szCs w:val="24"/>
        </w:rPr>
        <w:t xml:space="preserve">Print and follow step-by-step checklist with instructions for turning post-event enthusiasm into real </w:t>
      </w:r>
      <w:proofErr w:type="gramStart"/>
      <w:r w:rsidRPr="00A03484">
        <w:rPr>
          <w:sz w:val="24"/>
          <w:szCs w:val="24"/>
        </w:rPr>
        <w:t>business</w:t>
      </w:r>
      <w:proofErr w:type="gramEnd"/>
    </w:p>
    <w:p w14:paraId="74F02D60" w14:textId="51AF87D1" w:rsidR="00BE40B1" w:rsidRPr="00BE40B1" w:rsidRDefault="00BE40B1" w:rsidP="00BE40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3484">
        <w:rPr>
          <w:sz w:val="24"/>
          <w:szCs w:val="24"/>
        </w:rPr>
        <w:t>Use provided copy (or similar) for email follow-ups (see Step 3)</w:t>
      </w:r>
    </w:p>
    <w:p w14:paraId="6D480B96" w14:textId="77777777" w:rsidR="00A853D7" w:rsidRPr="00A853D7" w:rsidRDefault="00A853D7" w:rsidP="00A853D7">
      <w:pPr>
        <w:pStyle w:val="NoSpacing"/>
      </w:pPr>
    </w:p>
    <w:p w14:paraId="7FF17652" w14:textId="19294269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="00BE40B1">
        <w:rPr>
          <w:rFonts w:ascii="Source Sans Pro" w:hAnsi="Source Sans Pro"/>
          <w:b/>
          <w:bCs/>
          <w:sz w:val="28"/>
          <w:szCs w:val="28"/>
        </w:rPr>
        <w:t>Download your list of registrants and attendees</w:t>
      </w:r>
    </w:p>
    <w:p w14:paraId="75CABCC7" w14:textId="268F0D6A" w:rsidR="00BE40B1" w:rsidRPr="00BE40B1" w:rsidRDefault="00BE40B1" w:rsidP="00BE40B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A03484">
        <w:rPr>
          <w:sz w:val="24"/>
          <w:szCs w:val="24"/>
        </w:rPr>
        <w:t xml:space="preserve">List will be sent to your provided contact email from </w:t>
      </w:r>
      <w:hyperlink r:id="rId6" w:history="1">
        <w:r>
          <w:rPr>
            <w:rStyle w:val="Hyperlink"/>
            <w:rFonts w:eastAsiaTheme="majorEastAsia"/>
          </w:rPr>
          <w:t>Partners@ExploreD365.com</w:t>
        </w:r>
      </w:hyperlink>
      <w:r w:rsidRPr="00A03484">
        <w:rPr>
          <w:sz w:val="24"/>
          <w:szCs w:val="24"/>
        </w:rPr>
        <w:t>.</w:t>
      </w:r>
    </w:p>
    <w:p w14:paraId="464B55A8" w14:textId="67614EA4" w:rsidR="00A853D7" w:rsidRPr="00704273" w:rsidRDefault="00BE40B1" w:rsidP="00BE40B1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BE40B1">
        <w:rPr>
          <w:sz w:val="24"/>
          <w:szCs w:val="24"/>
        </w:rPr>
        <w:t xml:space="preserve">Contact </w:t>
      </w:r>
      <w:hyperlink r:id="rId7" w:history="1">
        <w:r>
          <w:rPr>
            <w:rStyle w:val="Hyperlink"/>
            <w:rFonts w:eastAsiaTheme="majorEastAsia"/>
          </w:rPr>
          <w:t>Partners@ExploreD365.com</w:t>
        </w:r>
      </w:hyperlink>
      <w:r w:rsidRPr="00BE40B1">
        <w:rPr>
          <w:sz w:val="24"/>
          <w:szCs w:val="24"/>
        </w:rPr>
        <w:t xml:space="preserve"> if you do not receive your list or if you have questions or need assistance</w:t>
      </w:r>
      <w:r>
        <w:rPr>
          <w:sz w:val="24"/>
          <w:szCs w:val="24"/>
        </w:rPr>
        <w:t>.</w:t>
      </w:r>
    </w:p>
    <w:p w14:paraId="551FBAD3" w14:textId="77777777" w:rsidR="00A853D7" w:rsidRPr="00A853D7" w:rsidRDefault="00A853D7" w:rsidP="00A853D7">
      <w:pPr>
        <w:pStyle w:val="NoSpacing"/>
      </w:pPr>
    </w:p>
    <w:p w14:paraId="3D4F0625" w14:textId="07B13461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="00BE40B1">
        <w:rPr>
          <w:rFonts w:ascii="Source Sans Pro" w:hAnsi="Source Sans Pro"/>
          <w:b/>
          <w:bCs/>
          <w:sz w:val="28"/>
          <w:szCs w:val="28"/>
        </w:rPr>
        <w:t>Email your customers and prospects</w:t>
      </w:r>
    </w:p>
    <w:p w14:paraId="6BC22B37" w14:textId="77777777" w:rsidR="00BE40B1" w:rsidRDefault="00BE40B1" w:rsidP="00BE40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F25">
        <w:rPr>
          <w:sz w:val="24"/>
          <w:szCs w:val="24"/>
        </w:rPr>
        <w:t>Share links/instructions for next steps with you and/or your CRM/ERP partner</w:t>
      </w:r>
    </w:p>
    <w:p w14:paraId="1300D3D2" w14:textId="77777777" w:rsidR="00BE40B1" w:rsidRDefault="00BE40B1" w:rsidP="00BE40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F25">
        <w:rPr>
          <w:sz w:val="24"/>
          <w:szCs w:val="24"/>
        </w:rPr>
        <w:t xml:space="preserve">Promise a follow-up </w:t>
      </w:r>
      <w:proofErr w:type="gramStart"/>
      <w:r w:rsidRPr="00EA6F25">
        <w:rPr>
          <w:sz w:val="24"/>
          <w:szCs w:val="24"/>
        </w:rPr>
        <w:t>call</w:t>
      </w:r>
      <w:proofErr w:type="gramEnd"/>
      <w:r w:rsidRPr="00EA6F25">
        <w:rPr>
          <w:sz w:val="24"/>
          <w:szCs w:val="24"/>
        </w:rPr>
        <w:t xml:space="preserve"> </w:t>
      </w:r>
    </w:p>
    <w:p w14:paraId="14CA3146" w14:textId="7815A51B" w:rsidR="00704273" w:rsidRPr="00BE40B1" w:rsidRDefault="00704273" w:rsidP="00A853D7">
      <w:pPr>
        <w:pStyle w:val="NoSpacing"/>
      </w:pPr>
    </w:p>
    <w:p w14:paraId="311BBE34" w14:textId="794A8A55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="00BE40B1">
        <w:rPr>
          <w:rFonts w:ascii="Source Sans Pro" w:hAnsi="Source Sans Pro"/>
          <w:b/>
          <w:bCs/>
          <w:sz w:val="28"/>
          <w:szCs w:val="28"/>
        </w:rPr>
        <w:t>Get on the phone with your customers and prospects</w:t>
      </w:r>
    </w:p>
    <w:p w14:paraId="0FDF20D3" w14:textId="77777777" w:rsidR="00BE40B1" w:rsidRPr="001F7C78" w:rsidRDefault="00BE40B1" w:rsidP="00BE40B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F7C78">
        <w:rPr>
          <w:sz w:val="24"/>
          <w:szCs w:val="24"/>
        </w:rPr>
        <w:t>What are their needs/goals?</w:t>
      </w:r>
    </w:p>
    <w:p w14:paraId="7DFAEE3A" w14:textId="77777777" w:rsidR="00BE40B1" w:rsidRPr="001F7C78" w:rsidRDefault="00BE40B1" w:rsidP="00BE40B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F7C78">
        <w:rPr>
          <w:sz w:val="24"/>
          <w:szCs w:val="24"/>
        </w:rPr>
        <w:t>What are their struggles?</w:t>
      </w:r>
    </w:p>
    <w:p w14:paraId="1E923463" w14:textId="77777777" w:rsidR="00BE40B1" w:rsidRPr="001F7C78" w:rsidRDefault="00BE40B1" w:rsidP="00BE40B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F7C78">
        <w:rPr>
          <w:sz w:val="24"/>
          <w:szCs w:val="24"/>
        </w:rPr>
        <w:t>What did they see at the event that got them thinking or even excited?</w:t>
      </w:r>
    </w:p>
    <w:p w14:paraId="428C9E3B" w14:textId="6220573B" w:rsidR="00A853D7" w:rsidRDefault="00A853D7" w:rsidP="00BE40B1">
      <w:pPr>
        <w:pStyle w:val="NoSpacing"/>
        <w:rPr>
          <w:rFonts w:ascii="Source Sans Pro" w:hAnsi="Source Sans Pro"/>
        </w:rPr>
      </w:pPr>
    </w:p>
    <w:p w14:paraId="0DBF62D4" w14:textId="023F242E" w:rsidR="00BE40B1" w:rsidRDefault="00BE40B1" w:rsidP="00BE40B1">
      <w:pPr>
        <w:pStyle w:val="NoSpacing"/>
        <w:rPr>
          <w:rFonts w:ascii="Source Sans Pro" w:hAnsi="Source Sans Pro"/>
        </w:rPr>
      </w:pPr>
    </w:p>
    <w:p w14:paraId="4B5B9EED" w14:textId="14ECB601" w:rsidR="00BE40B1" w:rsidRDefault="00BE40B1" w:rsidP="00BE40B1">
      <w:pPr>
        <w:pStyle w:val="NoSpacing"/>
        <w:rPr>
          <w:rFonts w:ascii="Source Sans Pro" w:hAnsi="Source Sans Pro"/>
        </w:rPr>
      </w:pPr>
    </w:p>
    <w:p w14:paraId="580F0EEA" w14:textId="2DA9C2CC" w:rsidR="00BE40B1" w:rsidRDefault="00BE40B1" w:rsidP="00BE40B1">
      <w:pPr>
        <w:pStyle w:val="NoSpacing"/>
        <w:jc w:val="center"/>
        <w:rPr>
          <w:rFonts w:ascii="Play" w:hAnsi="Play"/>
          <w:b/>
          <w:bCs/>
          <w:sz w:val="44"/>
          <w:szCs w:val="44"/>
        </w:rPr>
      </w:pPr>
      <w:r w:rsidRPr="00BE40B1">
        <w:rPr>
          <w:rFonts w:ascii="Play" w:hAnsi="Play"/>
          <w:b/>
          <w:bCs/>
          <w:sz w:val="44"/>
          <w:szCs w:val="44"/>
        </w:rPr>
        <w:t>Need an assist?</w:t>
      </w:r>
    </w:p>
    <w:p w14:paraId="64A2E246" w14:textId="7A5DCB1F" w:rsidR="00BE40B1" w:rsidRDefault="00BE40B1" w:rsidP="00BE40B1">
      <w:pPr>
        <w:pStyle w:val="NoSpacing"/>
        <w:jc w:val="center"/>
        <w:rPr>
          <w:rFonts w:ascii="Source Sans Pro" w:hAnsi="Source Sans Pro"/>
          <w:sz w:val="32"/>
          <w:szCs w:val="32"/>
        </w:rPr>
      </w:pPr>
      <w:r w:rsidRPr="00BE40B1">
        <w:rPr>
          <w:rFonts w:ascii="Source Sans Pro" w:hAnsi="Source Sans Pro"/>
          <w:sz w:val="32"/>
          <w:szCs w:val="32"/>
        </w:rPr>
        <w:t xml:space="preserve">Contact </w:t>
      </w:r>
      <w:hyperlink r:id="rId8" w:history="1">
        <w:r w:rsidRPr="00BE40B1">
          <w:rPr>
            <w:rStyle w:val="Hyperlink"/>
            <w:rFonts w:ascii="Source Sans Pro" w:hAnsi="Source Sans Pro"/>
            <w:sz w:val="32"/>
            <w:szCs w:val="32"/>
          </w:rPr>
          <w:t>Partners@ExploreD365.com</w:t>
        </w:r>
      </w:hyperlink>
      <w:r w:rsidRPr="00BE40B1">
        <w:rPr>
          <w:rFonts w:ascii="Source Sans Pro" w:hAnsi="Source Sans Pro"/>
          <w:sz w:val="32"/>
          <w:szCs w:val="32"/>
        </w:rPr>
        <w:t xml:space="preserve"> </w:t>
      </w:r>
    </w:p>
    <w:p w14:paraId="7B46503B" w14:textId="77777777" w:rsidR="00BE40B1" w:rsidRDefault="00BE40B1">
      <w:pPr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br w:type="page"/>
      </w:r>
    </w:p>
    <w:p w14:paraId="378B6992" w14:textId="5380DDE5" w:rsidR="00BE40B1" w:rsidRDefault="00BE40B1" w:rsidP="00BE40B1">
      <w:pPr>
        <w:pStyle w:val="NoSpacing"/>
        <w:rPr>
          <w:rFonts w:ascii="Source Sans Pro" w:hAnsi="Source Sans Pro"/>
          <w:sz w:val="32"/>
          <w:szCs w:val="32"/>
        </w:rPr>
      </w:pPr>
    </w:p>
    <w:p w14:paraId="11CD7AC7" w14:textId="12EBDCF1" w:rsidR="00BE40B1" w:rsidRDefault="00BE40B1" w:rsidP="00BE40B1">
      <w:pPr>
        <w:pStyle w:val="NoSpacing"/>
        <w:rPr>
          <w:rFonts w:ascii="Source Sans Pro" w:hAnsi="Source Sans Pro"/>
          <w:sz w:val="32"/>
          <w:szCs w:val="32"/>
        </w:rPr>
      </w:pPr>
    </w:p>
    <w:p w14:paraId="7D87C950" w14:textId="357DDB28" w:rsidR="00BE40B1" w:rsidRDefault="00BE40B1" w:rsidP="00BE40B1">
      <w:pPr>
        <w:pStyle w:val="NoSpacing"/>
        <w:rPr>
          <w:rFonts w:ascii="Play" w:hAnsi="Play"/>
          <w:b/>
          <w:bCs/>
          <w:sz w:val="44"/>
          <w:szCs w:val="44"/>
        </w:rPr>
      </w:pPr>
      <w:r>
        <w:rPr>
          <w:rFonts w:ascii="Play" w:hAnsi="Play"/>
          <w:b/>
          <w:bCs/>
          <w:sz w:val="44"/>
          <w:szCs w:val="44"/>
        </w:rPr>
        <w:t>Email Template:</w:t>
      </w:r>
    </w:p>
    <w:p w14:paraId="13B75D7C" w14:textId="77777777" w:rsidR="00BE40B1" w:rsidRDefault="00BE40B1" w:rsidP="00BE40B1">
      <w:pPr>
        <w:pStyle w:val="NoSpacing"/>
        <w:rPr>
          <w:sz w:val="24"/>
          <w:szCs w:val="24"/>
        </w:rPr>
      </w:pPr>
    </w:p>
    <w:p w14:paraId="2B5AD743" w14:textId="48812966" w:rsidR="00BE40B1" w:rsidRPr="00BE40B1" w:rsidRDefault="00BE40B1" w:rsidP="00BE40B1">
      <w:pPr>
        <w:pStyle w:val="NoSpacing"/>
        <w:rPr>
          <w:sz w:val="24"/>
          <w:szCs w:val="24"/>
        </w:rPr>
      </w:pPr>
      <w:r w:rsidRPr="00BE40B1">
        <w:rPr>
          <w:b/>
          <w:bCs/>
          <w:sz w:val="24"/>
          <w:szCs w:val="24"/>
        </w:rPr>
        <w:t>[salutation] [customer name]</w:t>
      </w:r>
      <w:r w:rsidRPr="00BE40B1">
        <w:rPr>
          <w:sz w:val="24"/>
          <w:szCs w:val="24"/>
        </w:rPr>
        <w:t>,</w:t>
      </w:r>
    </w:p>
    <w:p w14:paraId="2DF570B3" w14:textId="1E1E0533" w:rsidR="00BE40B1" w:rsidRPr="00BE40B1" w:rsidRDefault="00BE40B1" w:rsidP="00BE40B1">
      <w:pPr>
        <w:pStyle w:val="NoSpacing"/>
        <w:rPr>
          <w:sz w:val="24"/>
          <w:szCs w:val="24"/>
        </w:rPr>
      </w:pPr>
      <w:r w:rsidRPr="00BE40B1">
        <w:rPr>
          <w:sz w:val="24"/>
          <w:szCs w:val="24"/>
        </w:rPr>
        <w:t xml:space="preserve"> </w:t>
      </w:r>
    </w:p>
    <w:p w14:paraId="3BF13FB8" w14:textId="7E33CC8E" w:rsidR="00BE40B1" w:rsidRPr="00BE40B1" w:rsidRDefault="00BE40B1" w:rsidP="00BE40B1">
      <w:pPr>
        <w:pStyle w:val="NoSpacing"/>
        <w:rPr>
          <w:sz w:val="24"/>
          <w:szCs w:val="24"/>
        </w:rPr>
      </w:pPr>
      <w:r w:rsidRPr="00BE40B1">
        <w:rPr>
          <w:sz w:val="24"/>
          <w:szCs w:val="24"/>
        </w:rPr>
        <w:t xml:space="preserve">Thank you for attending </w:t>
      </w:r>
      <w:r>
        <w:rPr>
          <w:sz w:val="24"/>
          <w:szCs w:val="24"/>
        </w:rPr>
        <w:t>Explore</w:t>
      </w:r>
      <w:r w:rsidRPr="00BE40B1">
        <w:rPr>
          <w:sz w:val="24"/>
          <w:szCs w:val="24"/>
        </w:rPr>
        <w:t xml:space="preserve"> Dynamics 365!</w:t>
      </w:r>
    </w:p>
    <w:p w14:paraId="312654A1" w14:textId="77777777" w:rsidR="00BE40B1" w:rsidRPr="00BE40B1" w:rsidRDefault="00BE40B1" w:rsidP="00BE40B1">
      <w:pPr>
        <w:pStyle w:val="NoSpacing"/>
        <w:rPr>
          <w:sz w:val="24"/>
          <w:szCs w:val="24"/>
        </w:rPr>
      </w:pPr>
    </w:p>
    <w:p w14:paraId="268975B6" w14:textId="77777777" w:rsidR="00BE40B1" w:rsidRPr="00BE40B1" w:rsidRDefault="00BE40B1" w:rsidP="00BE40B1">
      <w:pPr>
        <w:pStyle w:val="NoSpacing"/>
        <w:rPr>
          <w:sz w:val="24"/>
          <w:szCs w:val="24"/>
        </w:rPr>
      </w:pPr>
      <w:proofErr w:type="gramStart"/>
      <w:r w:rsidRPr="00BE40B1">
        <w:rPr>
          <w:sz w:val="24"/>
          <w:szCs w:val="24"/>
        </w:rPr>
        <w:t>We've</w:t>
      </w:r>
      <w:proofErr w:type="gramEnd"/>
      <w:r w:rsidRPr="00BE40B1">
        <w:rPr>
          <w:sz w:val="24"/>
          <w:szCs w:val="24"/>
        </w:rPr>
        <w:t xml:space="preserve"> had a lot of people ask us about implementing some of the strategies featured at the event—you may already have some exciting ideas for your own Dynamics 365 system!</w:t>
      </w:r>
    </w:p>
    <w:p w14:paraId="02759D10" w14:textId="77777777" w:rsidR="00BE40B1" w:rsidRPr="00BE40B1" w:rsidRDefault="00BE40B1" w:rsidP="00BE40B1">
      <w:pPr>
        <w:pStyle w:val="NoSpacing"/>
        <w:rPr>
          <w:sz w:val="24"/>
          <w:szCs w:val="24"/>
        </w:rPr>
      </w:pPr>
    </w:p>
    <w:p w14:paraId="75172F66" w14:textId="77777777" w:rsidR="00BE40B1" w:rsidRPr="00BE40B1" w:rsidRDefault="00BE40B1" w:rsidP="00BE40B1">
      <w:pPr>
        <w:pStyle w:val="NoSpacing"/>
        <w:rPr>
          <w:sz w:val="24"/>
          <w:szCs w:val="24"/>
        </w:rPr>
      </w:pPr>
      <w:r w:rsidRPr="00BE40B1">
        <w:rPr>
          <w:sz w:val="24"/>
          <w:szCs w:val="24"/>
        </w:rPr>
        <w:t xml:space="preserve">Now is a great time to talk to </w:t>
      </w:r>
      <w:r w:rsidRPr="00BE40B1">
        <w:rPr>
          <w:b/>
          <w:bCs/>
          <w:sz w:val="24"/>
          <w:szCs w:val="24"/>
        </w:rPr>
        <w:t>[your contact person]</w:t>
      </w:r>
      <w:r w:rsidRPr="00BE40B1">
        <w:rPr>
          <w:sz w:val="24"/>
          <w:szCs w:val="24"/>
        </w:rPr>
        <w:t xml:space="preserve"> about making some of these improvements.</w:t>
      </w:r>
    </w:p>
    <w:p w14:paraId="15824BEE" w14:textId="77777777" w:rsidR="00BE40B1" w:rsidRPr="00BE40B1" w:rsidRDefault="00BE40B1" w:rsidP="00BE40B1">
      <w:pPr>
        <w:pStyle w:val="NoSpacing"/>
        <w:rPr>
          <w:sz w:val="24"/>
          <w:szCs w:val="24"/>
        </w:rPr>
      </w:pPr>
    </w:p>
    <w:p w14:paraId="42A794D8" w14:textId="77777777" w:rsidR="00BE40B1" w:rsidRPr="00BE40B1" w:rsidRDefault="00BE40B1" w:rsidP="00BE40B1">
      <w:pPr>
        <w:pStyle w:val="NoSpacing"/>
        <w:rPr>
          <w:b/>
          <w:bCs/>
          <w:sz w:val="24"/>
          <w:szCs w:val="24"/>
        </w:rPr>
      </w:pPr>
      <w:r w:rsidRPr="00BE40B1">
        <w:rPr>
          <w:b/>
          <w:bCs/>
          <w:sz w:val="24"/>
          <w:szCs w:val="24"/>
        </w:rPr>
        <w:t>[Call to action, with link or button if applicable]</w:t>
      </w:r>
    </w:p>
    <w:p w14:paraId="320602D4" w14:textId="77777777" w:rsidR="00BE40B1" w:rsidRPr="00BE40B1" w:rsidRDefault="00BE40B1" w:rsidP="00BE40B1">
      <w:pPr>
        <w:pStyle w:val="NoSpacing"/>
        <w:rPr>
          <w:sz w:val="24"/>
          <w:szCs w:val="24"/>
        </w:rPr>
      </w:pPr>
    </w:p>
    <w:p w14:paraId="2BA7491F" w14:textId="77777777" w:rsidR="00BE40B1" w:rsidRPr="00BE40B1" w:rsidRDefault="00BE40B1" w:rsidP="00BE40B1">
      <w:pPr>
        <w:pStyle w:val="NoSpacing"/>
        <w:rPr>
          <w:sz w:val="24"/>
          <w:szCs w:val="24"/>
        </w:rPr>
      </w:pPr>
      <w:r w:rsidRPr="00BE40B1">
        <w:rPr>
          <w:sz w:val="24"/>
          <w:szCs w:val="24"/>
        </w:rPr>
        <w:t xml:space="preserve">Thanks </w:t>
      </w:r>
      <w:proofErr w:type="gramStart"/>
      <w:r w:rsidRPr="00BE40B1">
        <w:rPr>
          <w:sz w:val="24"/>
          <w:szCs w:val="24"/>
        </w:rPr>
        <w:t>again, and</w:t>
      </w:r>
      <w:proofErr w:type="gramEnd"/>
      <w:r w:rsidRPr="00BE40B1">
        <w:rPr>
          <w:sz w:val="24"/>
          <w:szCs w:val="24"/>
        </w:rPr>
        <w:t xml:space="preserve"> hope to hear from you soon! </w:t>
      </w:r>
    </w:p>
    <w:p w14:paraId="4BACF663" w14:textId="77777777" w:rsidR="00BE40B1" w:rsidRPr="00BE40B1" w:rsidRDefault="00BE40B1" w:rsidP="00BE40B1">
      <w:pPr>
        <w:pStyle w:val="NoSpacing"/>
        <w:rPr>
          <w:sz w:val="24"/>
          <w:szCs w:val="24"/>
        </w:rPr>
      </w:pPr>
    </w:p>
    <w:p w14:paraId="384D6559" w14:textId="457522C9" w:rsidR="00BE40B1" w:rsidRPr="00BE40B1" w:rsidRDefault="00BE40B1" w:rsidP="00BE40B1">
      <w:pPr>
        <w:pStyle w:val="NoSpacing"/>
        <w:rPr>
          <w:rFonts w:ascii="Source Sans Pro" w:hAnsi="Source Sans Pro"/>
          <w:b/>
          <w:bCs/>
          <w:sz w:val="32"/>
          <w:szCs w:val="32"/>
        </w:rPr>
      </w:pPr>
      <w:r w:rsidRPr="00BE40B1">
        <w:rPr>
          <w:b/>
          <w:bCs/>
          <w:sz w:val="24"/>
          <w:szCs w:val="24"/>
        </w:rPr>
        <w:t>[sign-off]</w:t>
      </w:r>
    </w:p>
    <w:sectPr w:rsidR="00BE40B1" w:rsidRPr="00BE40B1" w:rsidSect="00207535">
      <w:pgSz w:w="12240" w:h="15840"/>
      <w:pgMar w:top="45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lay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1E21"/>
    <w:multiLevelType w:val="hybridMultilevel"/>
    <w:tmpl w:val="1848C048"/>
    <w:lvl w:ilvl="0" w:tplc="46BE4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114E1"/>
    <w:multiLevelType w:val="hybridMultilevel"/>
    <w:tmpl w:val="51102858"/>
    <w:lvl w:ilvl="0" w:tplc="46BE4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2BFE"/>
    <w:multiLevelType w:val="hybridMultilevel"/>
    <w:tmpl w:val="CB1EFC30"/>
    <w:lvl w:ilvl="0" w:tplc="46BE4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29B6"/>
    <w:multiLevelType w:val="hybridMultilevel"/>
    <w:tmpl w:val="DDC44BE0"/>
    <w:lvl w:ilvl="0" w:tplc="46BE4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C541C"/>
    <w:multiLevelType w:val="hybridMultilevel"/>
    <w:tmpl w:val="FA787FE4"/>
    <w:lvl w:ilvl="0" w:tplc="46BE47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D7"/>
    <w:rsid w:val="00203C89"/>
    <w:rsid w:val="00207535"/>
    <w:rsid w:val="00556729"/>
    <w:rsid w:val="005B5BCE"/>
    <w:rsid w:val="0070141E"/>
    <w:rsid w:val="00704273"/>
    <w:rsid w:val="00971764"/>
    <w:rsid w:val="009D51BD"/>
    <w:rsid w:val="00A81581"/>
    <w:rsid w:val="00A853D7"/>
    <w:rsid w:val="00BE40B1"/>
    <w:rsid w:val="00BE5F29"/>
    <w:rsid w:val="00C54C45"/>
    <w:rsid w:val="00D53D3F"/>
    <w:rsid w:val="00E93219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BE85"/>
  <w15:chartTrackingRefBased/>
  <w15:docId w15:val="{415F02B7-C959-4588-A207-7905791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0B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3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E40B1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40B1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ExploreD365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ners@ExploreD365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@ExploreD365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Marincic</dc:creator>
  <cp:keywords/>
  <dc:description/>
  <cp:lastModifiedBy>David Marincic</cp:lastModifiedBy>
  <cp:revision>3</cp:revision>
  <dcterms:created xsi:type="dcterms:W3CDTF">2021-02-24T19:11:00Z</dcterms:created>
  <dcterms:modified xsi:type="dcterms:W3CDTF">2021-02-24T19:21:00Z</dcterms:modified>
</cp:coreProperties>
</file>